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752AA" w14:textId="51405FC7" w:rsidR="0017754C" w:rsidRDefault="00335498" w:rsidP="004E37FF">
      <w:pPr>
        <w:pStyle w:val="Ttulo1"/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Título de</w:t>
      </w:r>
      <w:r w:rsidR="00477934" w:rsidRPr="009C4927">
        <w:rPr>
          <w:rFonts w:asciiTheme="majorHAnsi" w:hAnsiTheme="majorHAnsi" w:cstheme="majorHAnsi"/>
        </w:rPr>
        <w:t>l</w:t>
      </w:r>
      <w:r w:rsidR="00036F80" w:rsidRPr="009C4927">
        <w:rPr>
          <w:rFonts w:asciiTheme="majorHAnsi" w:hAnsiTheme="majorHAnsi" w:cstheme="majorHAnsi"/>
        </w:rPr>
        <w:t xml:space="preserve"> </w:t>
      </w:r>
      <w:r w:rsidR="00032FAE">
        <w:rPr>
          <w:rFonts w:asciiTheme="majorHAnsi" w:hAnsiTheme="majorHAnsi" w:cstheme="majorHAnsi"/>
        </w:rPr>
        <w:t>Póster Científico</w:t>
      </w:r>
    </w:p>
    <w:p w14:paraId="24F1B29C" w14:textId="2E606458" w:rsidR="00032FAE" w:rsidRPr="000E4EB4" w:rsidRDefault="00032FAE" w:rsidP="00032FAE">
      <w:pPr>
        <w:jc w:val="center"/>
        <w:rPr>
          <w:rFonts w:asciiTheme="majorHAnsi" w:hAnsiTheme="majorHAnsi" w:cstheme="majorHAnsi"/>
          <w:color w:val="0D5187"/>
        </w:rPr>
      </w:pPr>
      <w:r w:rsidRPr="000E4EB4">
        <w:rPr>
          <w:rFonts w:asciiTheme="majorHAnsi" w:hAnsiTheme="majorHAnsi" w:cstheme="majorHAnsi"/>
          <w:b/>
          <w:bCs/>
          <w:i/>
          <w:iCs/>
          <w:color w:val="0D5187"/>
          <w:u w:val="single"/>
        </w:rPr>
        <w:t xml:space="preserve">Línea </w:t>
      </w:r>
      <w:r w:rsidRPr="000E4EB4">
        <w:rPr>
          <w:rFonts w:asciiTheme="majorHAnsi" w:hAnsiTheme="majorHAnsi" w:cstheme="majorHAnsi"/>
          <w:i/>
          <w:iCs/>
          <w:color w:val="0D5187"/>
          <w:u w:val="single"/>
        </w:rPr>
        <w:t>temática</w:t>
      </w:r>
      <w:r w:rsidRPr="000E4EB4">
        <w:rPr>
          <w:rFonts w:asciiTheme="majorHAnsi" w:hAnsiTheme="majorHAnsi" w:cstheme="majorHAnsi"/>
          <w:b/>
          <w:bCs/>
          <w:i/>
          <w:iCs/>
          <w:color w:val="0D5187"/>
          <w:u w:val="single"/>
        </w:rPr>
        <w:t xml:space="preserve"> X</w:t>
      </w:r>
    </w:p>
    <w:p w14:paraId="143773C1" w14:textId="77777777" w:rsidR="00032FAE" w:rsidRPr="000E4EB4" w:rsidRDefault="00032FAE" w:rsidP="00032FAE">
      <w:pPr>
        <w:rPr>
          <w:rFonts w:asciiTheme="majorHAnsi" w:hAnsiTheme="majorHAnsi" w:cstheme="majorHAnsi"/>
          <w:u w:val="single"/>
        </w:rPr>
      </w:pPr>
    </w:p>
    <w:p w14:paraId="61DE0D0D" w14:textId="675DCABC" w:rsidR="00032FAE" w:rsidRPr="00032FAE" w:rsidRDefault="00032FAE" w:rsidP="00032FAE">
      <w:pPr>
        <w:rPr>
          <w:rFonts w:asciiTheme="majorHAnsi" w:hAnsiTheme="majorHAnsi" w:cstheme="majorHAnsi"/>
        </w:rPr>
      </w:pPr>
      <w:r w:rsidRPr="00032FAE">
        <w:rPr>
          <w:rFonts w:asciiTheme="majorHAnsi" w:hAnsiTheme="majorHAnsi" w:cstheme="majorHAnsi"/>
        </w:rPr>
        <w:t xml:space="preserve">Máximo </w:t>
      </w:r>
      <w:r w:rsidRPr="00032FAE">
        <w:rPr>
          <w:rFonts w:asciiTheme="majorHAnsi" w:hAnsiTheme="majorHAnsi" w:cstheme="majorHAnsi"/>
          <w:b/>
          <w:bCs/>
        </w:rPr>
        <w:t>1</w:t>
      </w:r>
      <w:r w:rsidRPr="00032FAE">
        <w:rPr>
          <w:rFonts w:asciiTheme="majorHAnsi" w:hAnsiTheme="majorHAnsi" w:cstheme="majorHAnsi"/>
        </w:rPr>
        <w:t xml:space="preserve"> folio - página.</w:t>
      </w:r>
    </w:p>
    <w:p w14:paraId="1F00315A" w14:textId="5E173078" w:rsidR="00032FAE" w:rsidRPr="000E4EB4" w:rsidRDefault="00032FAE" w:rsidP="00032FAE">
      <w:pPr>
        <w:rPr>
          <w:rFonts w:asciiTheme="majorHAnsi" w:hAnsiTheme="majorHAnsi" w:cstheme="majorHAnsi"/>
          <w:u w:val="single"/>
        </w:rPr>
      </w:pPr>
      <w:r w:rsidRPr="00032FAE">
        <w:rPr>
          <w:rFonts w:asciiTheme="majorHAnsi" w:hAnsiTheme="majorHAnsi" w:cstheme="majorHAnsi"/>
          <w:u w:val="single"/>
        </w:rPr>
        <w:t>INCLUIR</w:t>
      </w:r>
      <w:r w:rsidR="000B118C">
        <w:rPr>
          <w:rFonts w:asciiTheme="majorHAnsi" w:hAnsiTheme="majorHAnsi" w:cstheme="majorHAnsi"/>
          <w:u w:val="single"/>
        </w:rPr>
        <w:t xml:space="preserve"> LOS SIGUIENTES APARTADOS</w:t>
      </w:r>
      <w:r w:rsidRPr="00032FAE">
        <w:rPr>
          <w:rFonts w:asciiTheme="majorHAnsi" w:hAnsiTheme="majorHAnsi" w:cstheme="majorHAnsi"/>
        </w:rPr>
        <w:t>:</w:t>
      </w:r>
    </w:p>
    <w:p w14:paraId="6DED7BEA" w14:textId="24088472" w:rsidR="00032FAE" w:rsidRPr="00032FAE" w:rsidRDefault="00032FAE" w:rsidP="00032FAE">
      <w:pPr>
        <w:pStyle w:val="Autora"/>
        <w:numPr>
          <w:ilvl w:val="0"/>
          <w:numId w:val="5"/>
        </w:numPr>
        <w:spacing w:line="276" w:lineRule="auto"/>
        <w:jc w:val="left"/>
        <w:rPr>
          <w:rFonts w:asciiTheme="majorHAnsi" w:hAnsiTheme="majorHAnsi" w:cstheme="majorHAnsi"/>
          <w:i w:val="0"/>
          <w:iCs/>
          <w:color w:val="auto"/>
        </w:rPr>
      </w:pPr>
      <w:r>
        <w:rPr>
          <w:rFonts w:asciiTheme="majorHAnsi" w:hAnsiTheme="majorHAnsi" w:cstheme="majorHAnsi"/>
          <w:b/>
          <w:bCs/>
          <w:i w:val="0"/>
          <w:iCs/>
          <w:color w:val="auto"/>
        </w:rPr>
        <w:t>Objetivos</w:t>
      </w:r>
    </w:p>
    <w:p w14:paraId="791D7242" w14:textId="3B205325" w:rsidR="00032FAE" w:rsidRPr="00032FAE" w:rsidRDefault="00032FAE" w:rsidP="00032FAE">
      <w:pPr>
        <w:pStyle w:val="Autora"/>
        <w:numPr>
          <w:ilvl w:val="0"/>
          <w:numId w:val="5"/>
        </w:numPr>
        <w:spacing w:line="276" w:lineRule="auto"/>
        <w:jc w:val="left"/>
        <w:rPr>
          <w:rFonts w:asciiTheme="majorHAnsi" w:hAnsiTheme="majorHAnsi" w:cstheme="majorHAnsi"/>
          <w:i w:val="0"/>
          <w:iCs/>
          <w:color w:val="auto"/>
        </w:rPr>
      </w:pPr>
      <w:r>
        <w:rPr>
          <w:rFonts w:asciiTheme="majorHAnsi" w:hAnsiTheme="majorHAnsi" w:cstheme="majorHAnsi"/>
          <w:b/>
          <w:bCs/>
          <w:i w:val="0"/>
          <w:iCs/>
          <w:color w:val="auto"/>
        </w:rPr>
        <w:t>Metodología</w:t>
      </w:r>
    </w:p>
    <w:p w14:paraId="60950B0B" w14:textId="58DAB3C7" w:rsidR="00032FAE" w:rsidRPr="00DB6F45" w:rsidRDefault="00032FAE" w:rsidP="004E37FF">
      <w:pPr>
        <w:pStyle w:val="Autora"/>
        <w:numPr>
          <w:ilvl w:val="0"/>
          <w:numId w:val="5"/>
        </w:numPr>
        <w:spacing w:line="276" w:lineRule="auto"/>
        <w:jc w:val="left"/>
        <w:rPr>
          <w:rFonts w:asciiTheme="majorHAnsi" w:hAnsiTheme="majorHAnsi" w:cstheme="majorHAnsi"/>
          <w:i w:val="0"/>
          <w:iCs/>
          <w:color w:val="auto"/>
        </w:rPr>
      </w:pPr>
      <w:r>
        <w:rPr>
          <w:rFonts w:asciiTheme="majorHAnsi" w:hAnsiTheme="majorHAnsi" w:cstheme="majorHAnsi"/>
          <w:b/>
          <w:bCs/>
          <w:i w:val="0"/>
          <w:iCs/>
          <w:color w:val="auto"/>
        </w:rPr>
        <w:t>Resultados</w:t>
      </w:r>
      <w:r w:rsidR="000B118C">
        <w:rPr>
          <w:rFonts w:asciiTheme="majorHAnsi" w:hAnsiTheme="majorHAnsi" w:cstheme="majorHAnsi"/>
          <w:b/>
          <w:bCs/>
          <w:i w:val="0"/>
          <w:iCs/>
          <w:color w:val="auto"/>
        </w:rPr>
        <w:t xml:space="preserve"> y c</w:t>
      </w:r>
      <w:r w:rsidRPr="000B118C">
        <w:rPr>
          <w:rFonts w:asciiTheme="majorHAnsi" w:hAnsiTheme="majorHAnsi" w:cstheme="majorHAnsi"/>
          <w:b/>
          <w:bCs/>
          <w:i w:val="0"/>
          <w:iCs/>
          <w:color w:val="auto"/>
        </w:rPr>
        <w:t>onclusiones</w:t>
      </w:r>
    </w:p>
    <w:p w14:paraId="03F29202" w14:textId="79572DE4" w:rsidR="00DB6F45" w:rsidRPr="000B118C" w:rsidRDefault="00DB6F45" w:rsidP="004E37FF">
      <w:pPr>
        <w:pStyle w:val="Autora"/>
        <w:numPr>
          <w:ilvl w:val="0"/>
          <w:numId w:val="5"/>
        </w:numPr>
        <w:spacing w:line="276" w:lineRule="auto"/>
        <w:jc w:val="left"/>
        <w:rPr>
          <w:rFonts w:asciiTheme="majorHAnsi" w:hAnsiTheme="majorHAnsi" w:cstheme="majorHAnsi"/>
          <w:i w:val="0"/>
          <w:iCs/>
          <w:color w:val="auto"/>
        </w:rPr>
      </w:pPr>
      <w:r>
        <w:rPr>
          <w:rFonts w:asciiTheme="majorHAnsi" w:hAnsiTheme="majorHAnsi" w:cstheme="majorHAnsi"/>
          <w:b/>
          <w:bCs/>
          <w:i w:val="0"/>
          <w:iCs/>
          <w:color w:val="auto"/>
        </w:rPr>
        <w:t>Referencias bibliográficas (en caso que proceda)</w:t>
      </w:r>
    </w:p>
    <w:p w14:paraId="16C6E7B7" w14:textId="77777777" w:rsidR="000B118C" w:rsidRPr="000B118C" w:rsidRDefault="000B118C" w:rsidP="000B118C">
      <w:pPr>
        <w:pStyle w:val="Autora"/>
        <w:spacing w:line="276" w:lineRule="auto"/>
        <w:ind w:left="720"/>
        <w:jc w:val="left"/>
        <w:rPr>
          <w:rFonts w:asciiTheme="majorHAnsi" w:hAnsiTheme="majorHAnsi" w:cstheme="majorHAnsi"/>
          <w:i w:val="0"/>
          <w:iCs/>
          <w:color w:val="auto"/>
        </w:rPr>
      </w:pPr>
    </w:p>
    <w:p w14:paraId="1759E30D" w14:textId="12342A5A" w:rsidR="00C361FA" w:rsidRDefault="00032FAE" w:rsidP="004E37FF">
      <w:pPr>
        <w:spacing w:line="276" w:lineRule="auto"/>
        <w:rPr>
          <w:rFonts w:asciiTheme="majorHAnsi" w:hAnsiTheme="majorHAnsi" w:cstheme="majorHAnsi"/>
          <w:lang w:val="es-ES_tradnl"/>
        </w:rPr>
      </w:pPr>
      <w:r>
        <w:rPr>
          <w:rFonts w:asciiTheme="majorHAnsi" w:hAnsiTheme="majorHAnsi" w:cstheme="majorHAnsi"/>
          <w:lang w:val="es-ES_tradnl"/>
        </w:rPr>
        <w:t>Se r</w:t>
      </w:r>
      <w:r w:rsidR="006A1353">
        <w:rPr>
          <w:rFonts w:asciiTheme="majorHAnsi" w:hAnsiTheme="majorHAnsi" w:cstheme="majorHAnsi"/>
          <w:lang w:val="es-ES_tradnl"/>
        </w:rPr>
        <w:t>ecomienda</w:t>
      </w:r>
      <w:r>
        <w:rPr>
          <w:rFonts w:asciiTheme="majorHAnsi" w:hAnsiTheme="majorHAnsi" w:cstheme="majorHAnsi"/>
          <w:lang w:val="es-ES_tradnl"/>
        </w:rPr>
        <w:t xml:space="preserve"> añadir como mínimo </w:t>
      </w:r>
      <w:r w:rsidR="004A702B">
        <w:rPr>
          <w:rFonts w:asciiTheme="majorHAnsi" w:hAnsiTheme="majorHAnsi" w:cstheme="majorHAnsi"/>
          <w:lang w:val="es-ES_tradnl"/>
        </w:rPr>
        <w:t xml:space="preserve">dos </w:t>
      </w:r>
      <w:r>
        <w:rPr>
          <w:rFonts w:asciiTheme="majorHAnsi" w:hAnsiTheme="majorHAnsi" w:cstheme="majorHAnsi"/>
          <w:lang w:val="es-ES_tradnl"/>
        </w:rPr>
        <w:t>figura</w:t>
      </w:r>
      <w:r w:rsidR="004A702B">
        <w:rPr>
          <w:rFonts w:asciiTheme="majorHAnsi" w:hAnsiTheme="majorHAnsi" w:cstheme="majorHAnsi"/>
          <w:lang w:val="es-ES_tradnl"/>
        </w:rPr>
        <w:t>s</w:t>
      </w:r>
      <w:r>
        <w:rPr>
          <w:rFonts w:asciiTheme="majorHAnsi" w:hAnsiTheme="majorHAnsi" w:cstheme="majorHAnsi"/>
          <w:lang w:val="es-ES_tradnl"/>
        </w:rPr>
        <w:t xml:space="preserve"> </w:t>
      </w:r>
      <w:r w:rsidR="004E2A84">
        <w:rPr>
          <w:rFonts w:asciiTheme="majorHAnsi" w:hAnsiTheme="majorHAnsi" w:cstheme="majorHAnsi"/>
          <w:lang w:val="es-ES_tradnl"/>
        </w:rPr>
        <w:t>y/</w:t>
      </w:r>
      <w:r w:rsidR="0063644F">
        <w:rPr>
          <w:rFonts w:asciiTheme="majorHAnsi" w:hAnsiTheme="majorHAnsi" w:cstheme="majorHAnsi"/>
          <w:lang w:val="es-ES_tradnl"/>
        </w:rPr>
        <w:t>o</w:t>
      </w:r>
      <w:r>
        <w:rPr>
          <w:rFonts w:asciiTheme="majorHAnsi" w:hAnsiTheme="majorHAnsi" w:cstheme="majorHAnsi"/>
          <w:lang w:val="es-ES_tradnl"/>
        </w:rPr>
        <w:t xml:space="preserve"> gráfica</w:t>
      </w:r>
      <w:r w:rsidR="004A702B">
        <w:rPr>
          <w:rFonts w:asciiTheme="majorHAnsi" w:hAnsiTheme="majorHAnsi" w:cstheme="majorHAnsi"/>
          <w:lang w:val="es-ES_tradnl"/>
        </w:rPr>
        <w:t>s</w:t>
      </w:r>
      <w:r w:rsidR="009A231D">
        <w:rPr>
          <w:rFonts w:asciiTheme="majorHAnsi" w:hAnsiTheme="majorHAnsi" w:cstheme="majorHAnsi"/>
          <w:lang w:val="es-ES_tradnl"/>
        </w:rPr>
        <w:t xml:space="preserve"> </w:t>
      </w:r>
      <w:r w:rsidR="004E2A84">
        <w:rPr>
          <w:rFonts w:asciiTheme="majorHAnsi" w:hAnsiTheme="majorHAnsi" w:cstheme="majorHAnsi"/>
          <w:lang w:val="es-ES_tradnl"/>
        </w:rPr>
        <w:t>y/</w:t>
      </w:r>
      <w:r w:rsidR="0063644F">
        <w:rPr>
          <w:rFonts w:asciiTheme="majorHAnsi" w:hAnsiTheme="majorHAnsi" w:cstheme="majorHAnsi"/>
          <w:lang w:val="es-ES_tradnl"/>
        </w:rPr>
        <w:t>o</w:t>
      </w:r>
      <w:r w:rsidR="009A231D">
        <w:rPr>
          <w:rFonts w:asciiTheme="majorHAnsi" w:hAnsiTheme="majorHAnsi" w:cstheme="majorHAnsi"/>
          <w:lang w:val="es-ES_tradnl"/>
        </w:rPr>
        <w:t xml:space="preserve"> </w:t>
      </w:r>
      <w:r w:rsidR="00D24548">
        <w:rPr>
          <w:rFonts w:asciiTheme="majorHAnsi" w:hAnsiTheme="majorHAnsi" w:cstheme="majorHAnsi"/>
          <w:lang w:val="es-ES_tradnl"/>
        </w:rPr>
        <w:t xml:space="preserve">esquemas o </w:t>
      </w:r>
      <w:r w:rsidR="009A231D">
        <w:rPr>
          <w:rFonts w:asciiTheme="majorHAnsi" w:hAnsiTheme="majorHAnsi" w:cstheme="majorHAnsi"/>
          <w:lang w:val="es-ES_tradnl"/>
        </w:rPr>
        <w:t>tablas</w:t>
      </w:r>
      <w:r>
        <w:rPr>
          <w:rFonts w:asciiTheme="majorHAnsi" w:hAnsiTheme="majorHAnsi" w:cstheme="majorHAnsi"/>
          <w:lang w:val="es-ES_tradnl"/>
        </w:rPr>
        <w:t xml:space="preserve"> para una mayor compresión del p</w:t>
      </w:r>
      <w:r w:rsidR="004E2A84">
        <w:rPr>
          <w:rFonts w:asciiTheme="majorHAnsi" w:hAnsiTheme="majorHAnsi" w:cstheme="majorHAnsi"/>
          <w:lang w:val="es-ES_tradnl"/>
        </w:rPr>
        <w:t>ó</w:t>
      </w:r>
      <w:r>
        <w:rPr>
          <w:rFonts w:asciiTheme="majorHAnsi" w:hAnsiTheme="majorHAnsi" w:cstheme="majorHAnsi"/>
          <w:lang w:val="es-ES_tradnl"/>
        </w:rPr>
        <w:t>ster científico</w:t>
      </w:r>
      <w:r w:rsidR="009A231D">
        <w:rPr>
          <w:rFonts w:asciiTheme="majorHAnsi" w:hAnsiTheme="majorHAnsi" w:cstheme="majorHAnsi"/>
          <w:lang w:val="es-ES_tradnl"/>
        </w:rPr>
        <w:t>.</w:t>
      </w:r>
    </w:p>
    <w:p w14:paraId="63FF7FB3" w14:textId="595137FA" w:rsidR="00032FAE" w:rsidRDefault="00C361FA" w:rsidP="004E37FF">
      <w:pPr>
        <w:spacing w:line="276" w:lineRule="auto"/>
        <w:rPr>
          <w:rFonts w:asciiTheme="majorHAnsi" w:hAnsiTheme="majorHAnsi" w:cstheme="majorHAnsi"/>
          <w:lang w:val="es-ES_tradnl"/>
        </w:rPr>
      </w:pPr>
      <w:r>
        <w:rPr>
          <w:rFonts w:asciiTheme="majorHAnsi" w:hAnsiTheme="majorHAnsi" w:cstheme="majorHAnsi"/>
          <w:lang w:val="es-ES_tradnl"/>
        </w:rPr>
        <w:t xml:space="preserve">Tipografía: Arial 11pt, alineación justificada, interlineado: </w:t>
      </w:r>
      <w:r w:rsidR="00EC1214">
        <w:rPr>
          <w:rFonts w:asciiTheme="majorHAnsi" w:hAnsiTheme="majorHAnsi" w:cstheme="majorHAnsi"/>
          <w:lang w:val="es-ES_tradnl"/>
        </w:rPr>
        <w:t>1,15</w:t>
      </w:r>
      <w:r>
        <w:rPr>
          <w:rFonts w:asciiTheme="majorHAnsi" w:hAnsiTheme="majorHAnsi" w:cstheme="majorHAnsi"/>
          <w:lang w:val="es-ES_tradnl"/>
        </w:rPr>
        <w:t xml:space="preserve">. </w:t>
      </w:r>
    </w:p>
    <w:p w14:paraId="26F4F3FB" w14:textId="77777777" w:rsidR="00542870" w:rsidRP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31CFDFFF" w14:textId="77777777" w:rsidR="00542870" w:rsidRP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0224EC31" w14:textId="77777777" w:rsidR="00542870" w:rsidRP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6F774942" w14:textId="77777777" w:rsidR="00542870" w:rsidRP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642BC27E" w14:textId="77777777" w:rsidR="00542870" w:rsidRP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6329FE58" w14:textId="77777777" w:rsidR="00542870" w:rsidRP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33639C9C" w14:textId="77777777" w:rsidR="00542870" w:rsidRP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1BC6299D" w14:textId="77777777" w:rsidR="00542870" w:rsidRP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0CA654E6" w14:textId="77777777" w:rsidR="00542870" w:rsidRP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63C10578" w14:textId="77777777" w:rsid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6276206C" w14:textId="77777777" w:rsid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0F8B8FC1" w14:textId="77777777" w:rsidR="00542870" w:rsidRDefault="00542870" w:rsidP="00542870">
      <w:pPr>
        <w:rPr>
          <w:rFonts w:asciiTheme="majorHAnsi" w:hAnsiTheme="majorHAnsi" w:cstheme="majorHAnsi"/>
          <w:lang w:val="es-ES_tradnl"/>
        </w:rPr>
      </w:pPr>
    </w:p>
    <w:p w14:paraId="39D2C31D" w14:textId="77777777" w:rsidR="00120E4E" w:rsidRDefault="00120E4E" w:rsidP="00542870">
      <w:pPr>
        <w:rPr>
          <w:rFonts w:asciiTheme="majorHAnsi" w:hAnsiTheme="majorHAnsi" w:cstheme="majorHAnsi"/>
          <w:lang w:val="es-ES_tradnl"/>
        </w:rPr>
      </w:pPr>
    </w:p>
    <w:p w14:paraId="0F7B7651" w14:textId="2FFAC301" w:rsidR="00542870" w:rsidRPr="00120E4E" w:rsidRDefault="00405D26" w:rsidP="00542870">
      <w:pPr>
        <w:pStyle w:val="Ttulo2"/>
        <w:spacing w:line="276" w:lineRule="auto"/>
        <w:rPr>
          <w:rFonts w:asciiTheme="majorHAnsi" w:hAnsiTheme="majorHAnsi" w:cstheme="majorHAnsi"/>
          <w:sz w:val="16"/>
          <w:szCs w:val="16"/>
        </w:rPr>
      </w:pPr>
      <w:r w:rsidRPr="00120E4E">
        <w:rPr>
          <w:rFonts w:asciiTheme="majorHAnsi" w:hAnsiTheme="majorHAnsi" w:cstheme="majorHAnsi"/>
          <w:sz w:val="16"/>
          <w:szCs w:val="16"/>
        </w:rPr>
        <w:t xml:space="preserve">NOTA INFORMATIVA. </w:t>
      </w:r>
      <w:r w:rsidR="00542870" w:rsidRPr="00120E4E">
        <w:rPr>
          <w:rFonts w:asciiTheme="majorHAnsi" w:hAnsiTheme="majorHAnsi" w:cstheme="majorHAnsi"/>
          <w:sz w:val="16"/>
          <w:szCs w:val="16"/>
        </w:rPr>
        <w:t>Permisos para la inclusión de contenido de otras fuentes</w:t>
      </w:r>
    </w:p>
    <w:p w14:paraId="0E76B5A7" w14:textId="1E5BADA8" w:rsidR="00542870" w:rsidRPr="00B309A8" w:rsidRDefault="00542870" w:rsidP="00542870">
      <w:pPr>
        <w:spacing w:line="276" w:lineRule="auto"/>
        <w:rPr>
          <w:rFonts w:asciiTheme="majorHAnsi" w:hAnsiTheme="majorHAnsi" w:cstheme="majorHAnsi"/>
          <w:sz w:val="14"/>
          <w:szCs w:val="14"/>
        </w:rPr>
      </w:pPr>
      <w:r w:rsidRPr="00B309A8">
        <w:rPr>
          <w:rFonts w:asciiTheme="majorHAnsi" w:hAnsiTheme="majorHAnsi" w:cstheme="majorHAnsi"/>
          <w:sz w:val="14"/>
          <w:szCs w:val="14"/>
        </w:rPr>
        <w:t xml:space="preserve">La/s persona/s que ostenta/n la autoría de este </w:t>
      </w:r>
      <w:r w:rsidR="00B309A8">
        <w:rPr>
          <w:rFonts w:asciiTheme="majorHAnsi" w:hAnsiTheme="majorHAnsi" w:cstheme="majorHAnsi"/>
          <w:sz w:val="14"/>
          <w:szCs w:val="14"/>
        </w:rPr>
        <w:t>P</w:t>
      </w:r>
      <w:r w:rsidRPr="00B309A8">
        <w:rPr>
          <w:rFonts w:asciiTheme="majorHAnsi" w:hAnsiTheme="majorHAnsi" w:cstheme="majorHAnsi"/>
          <w:sz w:val="14"/>
          <w:szCs w:val="14"/>
        </w:rPr>
        <w:t xml:space="preserve">óster </w:t>
      </w:r>
      <w:r w:rsidR="00B309A8">
        <w:rPr>
          <w:rFonts w:asciiTheme="majorHAnsi" w:hAnsiTheme="majorHAnsi" w:cstheme="majorHAnsi"/>
          <w:sz w:val="14"/>
          <w:szCs w:val="14"/>
        </w:rPr>
        <w:t>C</w:t>
      </w:r>
      <w:r w:rsidRPr="00B309A8">
        <w:rPr>
          <w:rFonts w:asciiTheme="majorHAnsi" w:hAnsiTheme="majorHAnsi" w:cstheme="majorHAnsi"/>
          <w:sz w:val="14"/>
          <w:szCs w:val="14"/>
        </w:rPr>
        <w:t xml:space="preserve">ientífico asegura/n contar con los permisos oportunos, por escrito, para la inclusión de imágenes, dibujos, tablas, gráficos y/o cualquier otro elemento visual o textual que no sea de su propiedad. Asume/n cualquier vulneración que pueda realizarse en lo que a derechos de autoría o copyright se refiere. Así mismo, descarga/n de responsabilidad a la organización del </w:t>
      </w:r>
      <w:r w:rsidR="000D7D5B" w:rsidRPr="00B309A8">
        <w:rPr>
          <w:rFonts w:asciiTheme="majorHAnsi" w:hAnsiTheme="majorHAnsi" w:cstheme="majorHAnsi"/>
          <w:sz w:val="14"/>
          <w:szCs w:val="14"/>
        </w:rPr>
        <w:t>I</w:t>
      </w:r>
      <w:r w:rsidR="00EC1214">
        <w:rPr>
          <w:rFonts w:asciiTheme="majorHAnsi" w:hAnsiTheme="majorHAnsi" w:cstheme="majorHAnsi"/>
          <w:sz w:val="14"/>
          <w:szCs w:val="14"/>
        </w:rPr>
        <w:t>X</w:t>
      </w:r>
      <w:r w:rsidR="000D7D5B" w:rsidRPr="00B309A8">
        <w:rPr>
          <w:rFonts w:asciiTheme="majorHAnsi" w:hAnsiTheme="majorHAnsi" w:cstheme="majorHAnsi"/>
          <w:sz w:val="14"/>
          <w:szCs w:val="14"/>
        </w:rPr>
        <w:t xml:space="preserve"> </w:t>
      </w:r>
      <w:r w:rsidRPr="00B309A8">
        <w:rPr>
          <w:rFonts w:asciiTheme="majorHAnsi" w:hAnsiTheme="majorHAnsi" w:cstheme="majorHAnsi"/>
          <w:sz w:val="14"/>
          <w:szCs w:val="14"/>
        </w:rPr>
        <w:t>Congreso</w:t>
      </w:r>
      <w:r w:rsidR="000D7D5B" w:rsidRPr="00B309A8">
        <w:rPr>
          <w:rFonts w:asciiTheme="majorHAnsi" w:hAnsiTheme="majorHAnsi" w:cstheme="majorHAnsi"/>
          <w:sz w:val="14"/>
          <w:szCs w:val="14"/>
        </w:rPr>
        <w:t xml:space="preserve"> Internacional</w:t>
      </w:r>
      <w:r w:rsidRPr="00B309A8">
        <w:rPr>
          <w:rFonts w:asciiTheme="majorHAnsi" w:hAnsiTheme="majorHAnsi" w:cstheme="majorHAnsi"/>
          <w:sz w:val="14"/>
          <w:szCs w:val="14"/>
        </w:rPr>
        <w:t xml:space="preserve"> INNOVAGOGÍA </w:t>
      </w:r>
      <w:r w:rsidR="00EC1214">
        <w:rPr>
          <w:rFonts w:asciiTheme="majorHAnsi" w:hAnsiTheme="majorHAnsi" w:cstheme="majorHAnsi"/>
          <w:sz w:val="14"/>
          <w:szCs w:val="14"/>
        </w:rPr>
        <w:t>2027</w:t>
      </w:r>
      <w:r w:rsidRPr="00B309A8">
        <w:rPr>
          <w:rFonts w:asciiTheme="majorHAnsi" w:hAnsiTheme="majorHAnsi" w:cstheme="majorHAnsi"/>
          <w:sz w:val="14"/>
          <w:szCs w:val="14"/>
        </w:rPr>
        <w:t>, y a las entidades organizadoras, de cualquier vulneración de la legalidad con respecto a los contenidos de este trabajo</w:t>
      </w:r>
      <w:r w:rsidR="00A6534C" w:rsidRPr="00B309A8">
        <w:rPr>
          <w:rFonts w:asciiTheme="majorHAnsi" w:hAnsiTheme="majorHAnsi" w:cstheme="majorHAnsi"/>
          <w:sz w:val="14"/>
          <w:szCs w:val="14"/>
        </w:rPr>
        <w:t xml:space="preserve"> científico</w:t>
      </w:r>
      <w:r w:rsidRPr="00B309A8">
        <w:rPr>
          <w:rFonts w:asciiTheme="majorHAnsi" w:hAnsiTheme="majorHAnsi" w:cstheme="majorHAnsi"/>
          <w:sz w:val="14"/>
          <w:szCs w:val="14"/>
        </w:rPr>
        <w:t>.</w:t>
      </w:r>
    </w:p>
    <w:sectPr w:rsidR="00542870" w:rsidRPr="00B309A8" w:rsidSect="000B34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418" w:left="1701" w:header="18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E0CA1" w14:textId="77777777" w:rsidR="0070272F" w:rsidRDefault="0070272F" w:rsidP="001A63D9">
      <w:r>
        <w:separator/>
      </w:r>
    </w:p>
  </w:endnote>
  <w:endnote w:type="continuationSeparator" w:id="0">
    <w:p w14:paraId="197AE77C" w14:textId="77777777" w:rsidR="0070272F" w:rsidRDefault="0070272F" w:rsidP="001A6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EAE9" w14:textId="77777777" w:rsidR="008E541E" w:rsidRDefault="008E54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D6C77" w14:textId="77777777" w:rsidR="008E541E" w:rsidRDefault="008E541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D472" w14:textId="77777777" w:rsidR="008E541E" w:rsidRDefault="008E54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DD836" w14:textId="77777777" w:rsidR="0070272F" w:rsidRDefault="0070272F" w:rsidP="001A63D9">
      <w:r>
        <w:separator/>
      </w:r>
    </w:p>
  </w:footnote>
  <w:footnote w:type="continuationSeparator" w:id="0">
    <w:p w14:paraId="599CE0BB" w14:textId="77777777" w:rsidR="0070272F" w:rsidRDefault="0070272F" w:rsidP="001A6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D49D8" w14:textId="77777777" w:rsidR="008E541E" w:rsidRDefault="008E541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4C70" w14:textId="63D60D7F" w:rsidR="003441FF" w:rsidRDefault="00EC1214" w:rsidP="001A63D9">
    <w:pPr>
      <w:pStyle w:val="Encabezado"/>
    </w:pPr>
    <w:r w:rsidRPr="004D5E3C">
      <w:drawing>
        <wp:anchor distT="0" distB="0" distL="114300" distR="114300" simplePos="0" relativeHeight="251659264" behindDoc="0" locked="0" layoutInCell="1" allowOverlap="1" wp14:anchorId="25D09F2C" wp14:editId="7E9DB775">
          <wp:simplePos x="0" y="0"/>
          <wp:positionH relativeFrom="column">
            <wp:posOffset>-1085850</wp:posOffset>
          </wp:positionH>
          <wp:positionV relativeFrom="paragraph">
            <wp:posOffset>-1153160</wp:posOffset>
          </wp:positionV>
          <wp:extent cx="7557770" cy="942975"/>
          <wp:effectExtent l="0" t="0" r="5080" b="9525"/>
          <wp:wrapSquare wrapText="bothSides"/>
          <wp:docPr id="1231602387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602387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6BBAB" w14:textId="77777777" w:rsidR="008E541E" w:rsidRDefault="008E54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56549"/>
    <w:multiLevelType w:val="hybridMultilevel"/>
    <w:tmpl w:val="BD482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3441D"/>
    <w:multiLevelType w:val="multilevel"/>
    <w:tmpl w:val="B2B8E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2F2B28"/>
    <w:multiLevelType w:val="multilevel"/>
    <w:tmpl w:val="B78AAC6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7305694"/>
    <w:multiLevelType w:val="hybridMultilevel"/>
    <w:tmpl w:val="F2928FA8"/>
    <w:lvl w:ilvl="0" w:tplc="BFF229CE">
      <w:start w:val="1"/>
      <w:numFmt w:val="bullet"/>
      <w:pStyle w:val="Listadevietas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2306A"/>
    <w:multiLevelType w:val="hybridMultilevel"/>
    <w:tmpl w:val="E5BCEB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31108">
    <w:abstractNumId w:val="2"/>
  </w:num>
  <w:num w:numId="2" w16cid:durableId="1099595065">
    <w:abstractNumId w:val="3"/>
  </w:num>
  <w:num w:numId="3" w16cid:durableId="493763820">
    <w:abstractNumId w:val="4"/>
  </w:num>
  <w:num w:numId="4" w16cid:durableId="1052970799">
    <w:abstractNumId w:val="1"/>
  </w:num>
  <w:num w:numId="5" w16cid:durableId="1725058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0F"/>
    <w:rsid w:val="00006CF2"/>
    <w:rsid w:val="00024039"/>
    <w:rsid w:val="00027003"/>
    <w:rsid w:val="00032FAE"/>
    <w:rsid w:val="00036F80"/>
    <w:rsid w:val="000B118C"/>
    <w:rsid w:val="000B3454"/>
    <w:rsid w:val="000D48FD"/>
    <w:rsid w:val="000D7D5B"/>
    <w:rsid w:val="000E289E"/>
    <w:rsid w:val="000E4EB4"/>
    <w:rsid w:val="000F02B4"/>
    <w:rsid w:val="00120E4E"/>
    <w:rsid w:val="0014386D"/>
    <w:rsid w:val="00155386"/>
    <w:rsid w:val="00155CBB"/>
    <w:rsid w:val="00166D32"/>
    <w:rsid w:val="0017754C"/>
    <w:rsid w:val="0019276A"/>
    <w:rsid w:val="00197280"/>
    <w:rsid w:val="001A63D9"/>
    <w:rsid w:val="001C097F"/>
    <w:rsid w:val="001E0E5A"/>
    <w:rsid w:val="002157B9"/>
    <w:rsid w:val="002223D9"/>
    <w:rsid w:val="00227134"/>
    <w:rsid w:val="0023067C"/>
    <w:rsid w:val="00254250"/>
    <w:rsid w:val="0030504A"/>
    <w:rsid w:val="00335498"/>
    <w:rsid w:val="003441FF"/>
    <w:rsid w:val="00386C02"/>
    <w:rsid w:val="00392690"/>
    <w:rsid w:val="003E56C6"/>
    <w:rsid w:val="003F1E88"/>
    <w:rsid w:val="0040107C"/>
    <w:rsid w:val="00405D26"/>
    <w:rsid w:val="00423BF5"/>
    <w:rsid w:val="00427D29"/>
    <w:rsid w:val="004308F4"/>
    <w:rsid w:val="00431370"/>
    <w:rsid w:val="0044206D"/>
    <w:rsid w:val="004618D3"/>
    <w:rsid w:val="00461B83"/>
    <w:rsid w:val="00474B6E"/>
    <w:rsid w:val="00477934"/>
    <w:rsid w:val="00495DC0"/>
    <w:rsid w:val="004A702B"/>
    <w:rsid w:val="004D1D6D"/>
    <w:rsid w:val="004E2A84"/>
    <w:rsid w:val="004E37FF"/>
    <w:rsid w:val="00514B4C"/>
    <w:rsid w:val="00542870"/>
    <w:rsid w:val="005A5151"/>
    <w:rsid w:val="005B2176"/>
    <w:rsid w:val="005C359A"/>
    <w:rsid w:val="005F4A45"/>
    <w:rsid w:val="0061366B"/>
    <w:rsid w:val="0063644F"/>
    <w:rsid w:val="00644B96"/>
    <w:rsid w:val="006A1353"/>
    <w:rsid w:val="006B3E8E"/>
    <w:rsid w:val="006B507F"/>
    <w:rsid w:val="006C646D"/>
    <w:rsid w:val="006D5B12"/>
    <w:rsid w:val="0070272F"/>
    <w:rsid w:val="00724476"/>
    <w:rsid w:val="007276B4"/>
    <w:rsid w:val="007B7FEC"/>
    <w:rsid w:val="007C0BAB"/>
    <w:rsid w:val="00811FE2"/>
    <w:rsid w:val="00836C68"/>
    <w:rsid w:val="008A69CE"/>
    <w:rsid w:val="008E3803"/>
    <w:rsid w:val="008E541E"/>
    <w:rsid w:val="00941B2F"/>
    <w:rsid w:val="009555E2"/>
    <w:rsid w:val="00970025"/>
    <w:rsid w:val="00982C0D"/>
    <w:rsid w:val="009A1DA6"/>
    <w:rsid w:val="009A231D"/>
    <w:rsid w:val="009B40EE"/>
    <w:rsid w:val="009B51E0"/>
    <w:rsid w:val="009C4927"/>
    <w:rsid w:val="009E120F"/>
    <w:rsid w:val="00A6534C"/>
    <w:rsid w:val="00AB4D8B"/>
    <w:rsid w:val="00AE375C"/>
    <w:rsid w:val="00B00749"/>
    <w:rsid w:val="00B040F0"/>
    <w:rsid w:val="00B0761C"/>
    <w:rsid w:val="00B13A77"/>
    <w:rsid w:val="00B309A8"/>
    <w:rsid w:val="00B33F74"/>
    <w:rsid w:val="00B378A6"/>
    <w:rsid w:val="00B80DE0"/>
    <w:rsid w:val="00BC55CC"/>
    <w:rsid w:val="00BE1C29"/>
    <w:rsid w:val="00C00A3E"/>
    <w:rsid w:val="00C20899"/>
    <w:rsid w:val="00C20A77"/>
    <w:rsid w:val="00C361FA"/>
    <w:rsid w:val="00C6562D"/>
    <w:rsid w:val="00C7531B"/>
    <w:rsid w:val="00C84070"/>
    <w:rsid w:val="00CB1916"/>
    <w:rsid w:val="00CB7A44"/>
    <w:rsid w:val="00CD0FEB"/>
    <w:rsid w:val="00CE3287"/>
    <w:rsid w:val="00CE476A"/>
    <w:rsid w:val="00CF3182"/>
    <w:rsid w:val="00CF66F9"/>
    <w:rsid w:val="00D2091F"/>
    <w:rsid w:val="00D24548"/>
    <w:rsid w:val="00D261EE"/>
    <w:rsid w:val="00D3123E"/>
    <w:rsid w:val="00D3344E"/>
    <w:rsid w:val="00DB6F45"/>
    <w:rsid w:val="00DD6F6A"/>
    <w:rsid w:val="00DE4F1E"/>
    <w:rsid w:val="00E11142"/>
    <w:rsid w:val="00E937DE"/>
    <w:rsid w:val="00EA2C64"/>
    <w:rsid w:val="00EC1214"/>
    <w:rsid w:val="00ED7389"/>
    <w:rsid w:val="00EE4694"/>
    <w:rsid w:val="00EF7DE4"/>
    <w:rsid w:val="00F3613C"/>
    <w:rsid w:val="00F954A3"/>
    <w:rsid w:val="00F976F9"/>
    <w:rsid w:val="00FB1556"/>
    <w:rsid w:val="00FB43D5"/>
    <w:rsid w:val="00FD04A1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BD2DC"/>
  <w15:docId w15:val="{73FB9B89-7C9E-44E2-9754-F7EF872C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3D9"/>
    <w:pPr>
      <w:spacing w:line="240" w:lineRule="auto"/>
      <w:jc w:val="both"/>
    </w:pPr>
    <w:rPr>
      <w:rFonts w:ascii="Myriad Pro" w:eastAsiaTheme="minorHAnsi" w:hAnsi="Myriad Pro"/>
    </w:rPr>
  </w:style>
  <w:style w:type="paragraph" w:styleId="Ttulo1">
    <w:name w:val="heading 1"/>
    <w:basedOn w:val="Normal"/>
    <w:next w:val="Normal"/>
    <w:link w:val="Ttulo1Car"/>
    <w:uiPriority w:val="9"/>
    <w:qFormat/>
    <w:rsid w:val="00477934"/>
    <w:pPr>
      <w:pBdr>
        <w:bottom w:val="single" w:sz="12" w:space="1" w:color="auto"/>
      </w:pBdr>
      <w:spacing w:before="240" w:after="240"/>
      <w:jc w:val="center"/>
      <w:outlineLvl w:val="0"/>
    </w:pPr>
    <w:rPr>
      <w:b/>
      <w:noProof/>
      <w:sz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54A3"/>
    <w:pPr>
      <w:keepNext/>
      <w:keepLines/>
      <w:spacing w:before="200" w:after="20"/>
      <w:outlineLvl w:val="1"/>
    </w:pPr>
    <w:rPr>
      <w:rFonts w:eastAsiaTheme="majorEastAsia" w:cstheme="majorBidi"/>
      <w:b/>
      <w:bCs/>
      <w:sz w:val="24"/>
      <w:szCs w:val="26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F4A45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54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F748F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54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947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54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947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54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09BB9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549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F748F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549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09BB9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E120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20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E120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E120F"/>
  </w:style>
  <w:style w:type="paragraph" w:styleId="Piedepgina">
    <w:name w:val="footer"/>
    <w:basedOn w:val="Normal"/>
    <w:link w:val="PiedepginaCar"/>
    <w:uiPriority w:val="99"/>
    <w:unhideWhenUsed/>
    <w:rsid w:val="009E120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120F"/>
  </w:style>
  <w:style w:type="character" w:customStyle="1" w:styleId="Ttulo1Car">
    <w:name w:val="Título 1 Car"/>
    <w:basedOn w:val="Fuentedeprrafopredeter"/>
    <w:link w:val="Ttulo1"/>
    <w:uiPriority w:val="9"/>
    <w:rsid w:val="00477934"/>
    <w:rPr>
      <w:rFonts w:ascii="Myriad Pro" w:eastAsiaTheme="minorHAnsi" w:hAnsi="Myriad Pro"/>
      <w:b/>
      <w:noProof/>
      <w:sz w:val="28"/>
    </w:rPr>
  </w:style>
  <w:style w:type="character" w:customStyle="1" w:styleId="Ttulo2Car">
    <w:name w:val="Título 2 Car"/>
    <w:basedOn w:val="Fuentedeprrafopredeter"/>
    <w:link w:val="Ttulo2"/>
    <w:uiPriority w:val="9"/>
    <w:rsid w:val="00F954A3"/>
    <w:rPr>
      <w:rFonts w:ascii="Myriad Pro" w:eastAsiaTheme="majorEastAsia" w:hAnsi="Myriad Pro" w:cstheme="majorBidi"/>
      <w:b/>
      <w:bCs/>
      <w:sz w:val="24"/>
      <w:szCs w:val="26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rsid w:val="005F4A45"/>
    <w:rPr>
      <w:rFonts w:ascii="Myriad Pro" w:eastAsiaTheme="majorEastAsia" w:hAnsi="Myriad Pro" w:cstheme="majorBidi"/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5498"/>
    <w:rPr>
      <w:rFonts w:asciiTheme="majorHAnsi" w:eastAsiaTheme="majorEastAsia" w:hAnsiTheme="majorHAnsi" w:cstheme="majorBidi"/>
      <w:b/>
      <w:bCs/>
      <w:i/>
      <w:iCs/>
      <w:color w:val="3F748F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5498"/>
    <w:rPr>
      <w:rFonts w:asciiTheme="majorHAnsi" w:eastAsiaTheme="majorEastAsia" w:hAnsiTheme="majorHAnsi" w:cstheme="majorBidi"/>
      <w:color w:val="1F3947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5498"/>
    <w:rPr>
      <w:rFonts w:asciiTheme="majorHAnsi" w:eastAsiaTheme="majorEastAsia" w:hAnsiTheme="majorHAnsi" w:cstheme="majorBidi"/>
      <w:i/>
      <w:iCs/>
      <w:color w:val="1F3947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5498"/>
    <w:rPr>
      <w:rFonts w:asciiTheme="majorHAnsi" w:eastAsiaTheme="majorEastAsia" w:hAnsiTheme="majorHAnsi" w:cstheme="majorBidi"/>
      <w:i/>
      <w:iCs/>
      <w:color w:val="609BB9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5498"/>
    <w:rPr>
      <w:rFonts w:asciiTheme="majorHAnsi" w:eastAsiaTheme="majorEastAsia" w:hAnsiTheme="majorHAnsi" w:cstheme="majorBidi"/>
      <w:color w:val="3F748F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5498"/>
    <w:rPr>
      <w:rFonts w:asciiTheme="majorHAnsi" w:eastAsiaTheme="majorEastAsia" w:hAnsiTheme="majorHAnsi" w:cstheme="majorBidi"/>
      <w:i/>
      <w:iCs/>
      <w:color w:val="609BB9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35498"/>
    <w:rPr>
      <w:b/>
      <w:bCs/>
      <w:color w:val="3F748F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rsid w:val="00335498"/>
    <w:pPr>
      <w:pBdr>
        <w:bottom w:val="single" w:sz="8" w:space="4" w:color="3F748F" w:themeColor="accent1"/>
      </w:pBdr>
      <w:spacing w:after="300"/>
      <w:contextualSpacing/>
    </w:pPr>
    <w:rPr>
      <w:rFonts w:asciiTheme="majorHAnsi" w:eastAsiaTheme="majorEastAsia" w:hAnsiTheme="majorHAnsi" w:cstheme="majorBidi"/>
      <w:color w:val="2F566A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35498"/>
    <w:rPr>
      <w:rFonts w:asciiTheme="majorHAnsi" w:eastAsiaTheme="majorEastAsia" w:hAnsiTheme="majorHAnsi" w:cstheme="majorBidi"/>
      <w:color w:val="2F566A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rsid w:val="00335498"/>
    <w:pPr>
      <w:numPr>
        <w:ilvl w:val="1"/>
      </w:numPr>
    </w:pPr>
    <w:rPr>
      <w:rFonts w:asciiTheme="majorHAnsi" w:eastAsiaTheme="majorEastAsia" w:hAnsiTheme="majorHAnsi" w:cstheme="majorBidi"/>
      <w:i/>
      <w:iCs/>
      <w:color w:val="3F748F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35498"/>
    <w:rPr>
      <w:rFonts w:asciiTheme="majorHAnsi" w:eastAsiaTheme="majorEastAsia" w:hAnsiTheme="majorHAnsi" w:cstheme="majorBidi"/>
      <w:i/>
      <w:iCs/>
      <w:color w:val="3F748F" w:themeColor="accent1"/>
      <w:spacing w:val="15"/>
      <w:sz w:val="24"/>
      <w:szCs w:val="24"/>
    </w:rPr>
  </w:style>
  <w:style w:type="character" w:styleId="Fuerte">
    <w:name w:val="Strong"/>
    <w:basedOn w:val="Fuentedeprrafopredeter"/>
    <w:uiPriority w:val="22"/>
    <w:qFormat/>
    <w:rsid w:val="00335498"/>
    <w:rPr>
      <w:b/>
      <w:bCs/>
    </w:rPr>
  </w:style>
  <w:style w:type="character" w:styleId="nfasis">
    <w:name w:val="Emphasis"/>
    <w:basedOn w:val="Fuentedeprrafopredeter"/>
    <w:uiPriority w:val="20"/>
    <w:qFormat/>
    <w:rsid w:val="00335498"/>
    <w:rPr>
      <w:i/>
      <w:iCs/>
    </w:rPr>
  </w:style>
  <w:style w:type="paragraph" w:styleId="Sinespaciado">
    <w:name w:val="No Spacing"/>
    <w:uiPriority w:val="1"/>
    <w:rsid w:val="00335498"/>
    <w:pPr>
      <w:spacing w:after="0" w:line="240" w:lineRule="auto"/>
    </w:pPr>
  </w:style>
  <w:style w:type="paragraph" w:styleId="Prrafodelista">
    <w:name w:val="List Paragraph"/>
    <w:basedOn w:val="Normal"/>
    <w:link w:val="PrrafodelistaCar"/>
    <w:uiPriority w:val="34"/>
    <w:rsid w:val="00335498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CD0FEB"/>
    <w:pPr>
      <w:ind w:left="567"/>
    </w:pPr>
    <w:rPr>
      <w:i/>
      <w:iCs/>
      <w:color w:val="3F748F" w:themeColor="text1"/>
    </w:rPr>
  </w:style>
  <w:style w:type="character" w:customStyle="1" w:styleId="CitaCar">
    <w:name w:val="Cita Car"/>
    <w:basedOn w:val="Fuentedeprrafopredeter"/>
    <w:link w:val="Cita"/>
    <w:uiPriority w:val="29"/>
    <w:rsid w:val="00CD0FEB"/>
    <w:rPr>
      <w:i/>
      <w:iCs/>
      <w:color w:val="3F748F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rsid w:val="00335498"/>
    <w:pPr>
      <w:pBdr>
        <w:bottom w:val="single" w:sz="4" w:space="4" w:color="3F748F" w:themeColor="accent1"/>
      </w:pBdr>
      <w:spacing w:before="200" w:after="280"/>
      <w:ind w:left="936" w:right="936"/>
    </w:pPr>
    <w:rPr>
      <w:b/>
      <w:bCs/>
      <w:i/>
      <w:iCs/>
      <w:color w:val="3F748F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5498"/>
    <w:rPr>
      <w:b/>
      <w:bCs/>
      <w:i/>
      <w:iCs/>
      <w:color w:val="3F748F" w:themeColor="accent1"/>
    </w:rPr>
  </w:style>
  <w:style w:type="character" w:styleId="nfasissutil">
    <w:name w:val="Subtle Emphasis"/>
    <w:basedOn w:val="Fuentedeprrafopredeter"/>
    <w:uiPriority w:val="19"/>
    <w:rsid w:val="00335498"/>
    <w:rPr>
      <w:i/>
      <w:iCs/>
      <w:color w:val="95BCD0" w:themeColor="text1" w:themeTint="7F"/>
    </w:rPr>
  </w:style>
  <w:style w:type="character" w:styleId="nfasisintenso">
    <w:name w:val="Intense Emphasis"/>
    <w:basedOn w:val="Fuentedeprrafopredeter"/>
    <w:uiPriority w:val="21"/>
    <w:rsid w:val="00335498"/>
    <w:rPr>
      <w:b/>
      <w:bCs/>
      <w:i/>
      <w:iCs/>
      <w:color w:val="3F748F" w:themeColor="accent1"/>
    </w:rPr>
  </w:style>
  <w:style w:type="character" w:styleId="Referenciasutil">
    <w:name w:val="Subtle Reference"/>
    <w:basedOn w:val="Fuentedeprrafopredeter"/>
    <w:uiPriority w:val="31"/>
    <w:rsid w:val="00335498"/>
    <w:rPr>
      <w:smallCaps/>
      <w:color w:val="6ABADD" w:themeColor="accent2"/>
      <w:u w:val="single"/>
    </w:rPr>
  </w:style>
  <w:style w:type="character" w:styleId="Referenciaintensa">
    <w:name w:val="Intense Reference"/>
    <w:basedOn w:val="Fuentedeprrafopredeter"/>
    <w:uiPriority w:val="32"/>
    <w:rsid w:val="00335498"/>
    <w:rPr>
      <w:b/>
      <w:bCs/>
      <w:smallCaps/>
      <w:color w:val="6ABAD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rsid w:val="00335498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35498"/>
    <w:pPr>
      <w:outlineLvl w:val="9"/>
    </w:pPr>
  </w:style>
  <w:style w:type="table" w:styleId="Tablaconcuadrcula">
    <w:name w:val="Table Grid"/>
    <w:basedOn w:val="Tablanormal"/>
    <w:uiPriority w:val="59"/>
    <w:rsid w:val="00FB1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">
    <w:name w:val="Light List"/>
    <w:basedOn w:val="Tablanormal"/>
    <w:uiPriority w:val="61"/>
    <w:rsid w:val="00FB1556"/>
    <w:pPr>
      <w:spacing w:after="0" w:line="240" w:lineRule="auto"/>
    </w:pPr>
    <w:tblPr>
      <w:tblStyleRowBandSize w:val="1"/>
      <w:tblStyleColBandSize w:val="1"/>
      <w:tblBorders>
        <w:top w:val="single" w:sz="8" w:space="0" w:color="3F748F" w:themeColor="text1"/>
        <w:left w:val="single" w:sz="8" w:space="0" w:color="3F748F" w:themeColor="text1"/>
        <w:bottom w:val="single" w:sz="8" w:space="0" w:color="3F748F" w:themeColor="text1"/>
        <w:right w:val="single" w:sz="8" w:space="0" w:color="3F748F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F748F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748F" w:themeColor="text1"/>
          <w:left w:val="single" w:sz="8" w:space="0" w:color="3F748F" w:themeColor="text1"/>
          <w:bottom w:val="single" w:sz="8" w:space="0" w:color="3F748F" w:themeColor="text1"/>
          <w:right w:val="single" w:sz="8" w:space="0" w:color="3F748F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748F" w:themeColor="text1"/>
          <w:left w:val="single" w:sz="8" w:space="0" w:color="3F748F" w:themeColor="text1"/>
          <w:bottom w:val="single" w:sz="8" w:space="0" w:color="3F748F" w:themeColor="text1"/>
          <w:right w:val="single" w:sz="8" w:space="0" w:color="3F748F" w:themeColor="text1"/>
        </w:tcBorders>
      </w:tcPr>
    </w:tblStylePr>
    <w:tblStylePr w:type="band1Horz">
      <w:tblPr/>
      <w:tcPr>
        <w:tcBorders>
          <w:top w:val="single" w:sz="8" w:space="0" w:color="3F748F" w:themeColor="text1"/>
          <w:left w:val="single" w:sz="8" w:space="0" w:color="3F748F" w:themeColor="text1"/>
          <w:bottom w:val="single" w:sz="8" w:space="0" w:color="3F748F" w:themeColor="text1"/>
          <w:right w:val="single" w:sz="8" w:space="0" w:color="3F748F" w:themeColor="text1"/>
        </w:tcBorders>
      </w:tcPr>
    </w:tblStylePr>
  </w:style>
  <w:style w:type="table" w:styleId="Sombreadomedio1-nfasis1">
    <w:name w:val="Medium Shading 1 Accent 1"/>
    <w:basedOn w:val="Tablanormal"/>
    <w:uiPriority w:val="63"/>
    <w:rsid w:val="00FB1556"/>
    <w:pPr>
      <w:spacing w:after="0" w:line="240" w:lineRule="auto"/>
    </w:pPr>
    <w:tblPr>
      <w:tblStyleRowBandSize w:val="1"/>
      <w:tblStyleColBandSize w:val="1"/>
      <w:tblBorders>
        <w:top w:val="single" w:sz="8" w:space="0" w:color="609BB9" w:themeColor="accent1" w:themeTint="BF"/>
        <w:left w:val="single" w:sz="8" w:space="0" w:color="609BB9" w:themeColor="accent1" w:themeTint="BF"/>
        <w:bottom w:val="single" w:sz="8" w:space="0" w:color="609BB9" w:themeColor="accent1" w:themeTint="BF"/>
        <w:right w:val="single" w:sz="8" w:space="0" w:color="609BB9" w:themeColor="accent1" w:themeTint="BF"/>
        <w:insideH w:val="single" w:sz="8" w:space="0" w:color="609B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09BB9" w:themeColor="accent1" w:themeTint="BF"/>
          <w:left w:val="single" w:sz="8" w:space="0" w:color="609BB9" w:themeColor="accent1" w:themeTint="BF"/>
          <w:bottom w:val="single" w:sz="8" w:space="0" w:color="609BB9" w:themeColor="accent1" w:themeTint="BF"/>
          <w:right w:val="single" w:sz="8" w:space="0" w:color="609BB9" w:themeColor="accent1" w:themeTint="BF"/>
          <w:insideH w:val="nil"/>
          <w:insideV w:val="nil"/>
        </w:tcBorders>
        <w:shd w:val="clear" w:color="auto" w:fill="3F74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9BB9" w:themeColor="accent1" w:themeTint="BF"/>
          <w:left w:val="single" w:sz="8" w:space="0" w:color="609BB9" w:themeColor="accent1" w:themeTint="BF"/>
          <w:bottom w:val="single" w:sz="8" w:space="0" w:color="609BB9" w:themeColor="accent1" w:themeTint="BF"/>
          <w:right w:val="single" w:sz="8" w:space="0" w:color="609B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D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D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">
    <w:name w:val="Medium Shading 1"/>
    <w:basedOn w:val="Tablanormal"/>
    <w:uiPriority w:val="63"/>
    <w:rsid w:val="00FB1556"/>
    <w:pPr>
      <w:spacing w:after="0" w:line="240" w:lineRule="auto"/>
    </w:pPr>
    <w:tblPr>
      <w:tblStyleRowBandSize w:val="1"/>
      <w:tblStyleColBandSize w:val="1"/>
      <w:tblBorders>
        <w:top w:val="single" w:sz="8" w:space="0" w:color="609BB9" w:themeColor="text1" w:themeTint="BF"/>
        <w:left w:val="single" w:sz="8" w:space="0" w:color="609BB9" w:themeColor="text1" w:themeTint="BF"/>
        <w:bottom w:val="single" w:sz="8" w:space="0" w:color="609BB9" w:themeColor="text1" w:themeTint="BF"/>
        <w:right w:val="single" w:sz="8" w:space="0" w:color="609BB9" w:themeColor="text1" w:themeTint="BF"/>
        <w:insideH w:val="single" w:sz="8" w:space="0" w:color="609BB9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09BB9" w:themeColor="text1" w:themeTint="BF"/>
          <w:left w:val="single" w:sz="8" w:space="0" w:color="609BB9" w:themeColor="text1" w:themeTint="BF"/>
          <w:bottom w:val="single" w:sz="8" w:space="0" w:color="609BB9" w:themeColor="text1" w:themeTint="BF"/>
          <w:right w:val="single" w:sz="8" w:space="0" w:color="609BB9" w:themeColor="text1" w:themeTint="BF"/>
          <w:insideH w:val="nil"/>
          <w:insideV w:val="nil"/>
        </w:tcBorders>
        <w:shd w:val="clear" w:color="auto" w:fill="3F748F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9BB9" w:themeColor="text1" w:themeTint="BF"/>
          <w:left w:val="single" w:sz="8" w:space="0" w:color="609BB9" w:themeColor="text1" w:themeTint="BF"/>
          <w:bottom w:val="single" w:sz="8" w:space="0" w:color="609BB9" w:themeColor="text1" w:themeTint="BF"/>
          <w:right w:val="single" w:sz="8" w:space="0" w:color="609BB9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DE8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DE8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tulotablaseimgenes">
    <w:name w:val="Título tablas e imágenes"/>
    <w:basedOn w:val="Normal"/>
    <w:link w:val="TtulotablaseimgenesCar"/>
    <w:qFormat/>
    <w:rsid w:val="008A69CE"/>
    <w:pPr>
      <w:jc w:val="center"/>
    </w:pPr>
    <w:rPr>
      <w:i/>
      <w:sz w:val="20"/>
      <w:lang w:val="es-ES_tradnl"/>
    </w:rPr>
  </w:style>
  <w:style w:type="character" w:customStyle="1" w:styleId="TtulotablaseimgenesCar">
    <w:name w:val="Título tablas e imágenes Car"/>
    <w:basedOn w:val="Fuentedeprrafopredeter"/>
    <w:link w:val="Ttulotablaseimgenes"/>
    <w:rsid w:val="008A69CE"/>
    <w:rPr>
      <w:i/>
      <w:sz w:val="20"/>
      <w:lang w:val="es-ES_tradnl"/>
    </w:rPr>
  </w:style>
  <w:style w:type="paragraph" w:customStyle="1" w:styleId="Listadevietas">
    <w:name w:val="Lista de viñetas"/>
    <w:basedOn w:val="Prrafodelista"/>
    <w:link w:val="ListadevietasCar"/>
    <w:qFormat/>
    <w:rsid w:val="00CD0FEB"/>
    <w:pPr>
      <w:numPr>
        <w:numId w:val="2"/>
      </w:numPr>
    </w:pPr>
    <w:rPr>
      <w:lang w:val="es-ES_tradnl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CD0FEB"/>
  </w:style>
  <w:style w:type="character" w:customStyle="1" w:styleId="ListadevietasCar">
    <w:name w:val="Lista de viñetas Car"/>
    <w:basedOn w:val="PrrafodelistaCar"/>
    <w:link w:val="Listadevietas"/>
    <w:rsid w:val="00CD0FEB"/>
    <w:rPr>
      <w:lang w:val="es-ES_tradnl"/>
    </w:rPr>
  </w:style>
  <w:style w:type="paragraph" w:customStyle="1" w:styleId="Autora">
    <w:name w:val="Autoría"/>
    <w:basedOn w:val="Normal"/>
    <w:link w:val="AutoraCar"/>
    <w:qFormat/>
    <w:rsid w:val="000D48FD"/>
    <w:pPr>
      <w:spacing w:after="120"/>
      <w:jc w:val="center"/>
    </w:pPr>
    <w:rPr>
      <w:rFonts w:eastAsia="Calibri" w:cs="Times New Roman"/>
      <w:i/>
      <w:noProof/>
      <w:color w:val="3F748F" w:themeColor="text1"/>
    </w:rPr>
  </w:style>
  <w:style w:type="character" w:customStyle="1" w:styleId="AutoraCar">
    <w:name w:val="Autoría Car"/>
    <w:basedOn w:val="Fuentedeprrafopredeter"/>
    <w:link w:val="Autora"/>
    <w:rsid w:val="000D48FD"/>
    <w:rPr>
      <w:rFonts w:ascii="Myriad Pro" w:eastAsia="Calibri" w:hAnsi="Myriad Pro" w:cs="Times New Roman"/>
      <w:i/>
      <w:noProof/>
      <w:color w:val="3F748F" w:themeColor="text1"/>
    </w:rPr>
  </w:style>
  <w:style w:type="character" w:styleId="Hipervnculo">
    <w:name w:val="Hyperlink"/>
    <w:basedOn w:val="Fuentedeprrafopredeter"/>
    <w:uiPriority w:val="99"/>
    <w:unhideWhenUsed/>
    <w:rsid w:val="00B378A6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57B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157B9"/>
    <w:rPr>
      <w:color w:val="F39C1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4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NNOVAGOGIA">
      <a:dk1>
        <a:srgbClr val="3F748F"/>
      </a:dk1>
      <a:lt1>
        <a:srgbClr val="FFFFFF"/>
      </a:lt1>
      <a:dk2>
        <a:srgbClr val="3F748F"/>
      </a:dk2>
      <a:lt2>
        <a:srgbClr val="FFFFFF"/>
      </a:lt2>
      <a:accent1>
        <a:srgbClr val="3F748F"/>
      </a:accent1>
      <a:accent2>
        <a:srgbClr val="6ABADD"/>
      </a:accent2>
      <a:accent3>
        <a:srgbClr val="F39C1D"/>
      </a:accent3>
      <a:accent4>
        <a:srgbClr val="8A5B9D"/>
      </a:accent4>
      <a:accent5>
        <a:srgbClr val="A7BA17"/>
      </a:accent5>
      <a:accent6>
        <a:srgbClr val="323231"/>
      </a:accent6>
      <a:hlink>
        <a:srgbClr val="3F748F"/>
      </a:hlink>
      <a:folHlink>
        <a:srgbClr val="F39C1D"/>
      </a:folHlink>
    </a:clrScheme>
    <a:fontScheme name="INNOVAGOGIA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AFOE</dc:creator>
  <cp:lastModifiedBy>Daniel Royen Padilla</cp:lastModifiedBy>
  <cp:revision>25</cp:revision>
  <dcterms:created xsi:type="dcterms:W3CDTF">2024-12-03T08:42:00Z</dcterms:created>
  <dcterms:modified xsi:type="dcterms:W3CDTF">2026-09-14T14:46:00Z</dcterms:modified>
</cp:coreProperties>
</file>